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AB1769">
      <w:pPr>
        <w:pStyle w:val="NoSpacing"/>
        <w:bidi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66360F" w:rsidRPr="00B1628C" w:rsidRDefault="005573F2" w:rsidP="005573F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240D2" w:rsidRPr="00B1628C" w:rsidRDefault="00B240D2" w:rsidP="006533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معاونت آموزشی ، مرکز مطالعات و توسعه آموزش</w:t>
      </w:r>
    </w:p>
    <w:p w:rsidR="00B240D2" w:rsidRPr="00B1628C" w:rsidRDefault="00B240D2" w:rsidP="00B1628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طرح دوره مجازی</w:t>
      </w:r>
    </w:p>
    <w:p w:rsidR="00B1628C" w:rsidRDefault="00B1628C" w:rsidP="006A0C9F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نیمسال اول سال تحصیلی</w:t>
      </w:r>
    </w:p>
    <w:p w:rsidR="00E91665" w:rsidRDefault="006A0C9F" w:rsidP="00D32212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دانشکده :</w:t>
      </w:r>
      <w:r w:rsidR="00E46311">
        <w:rPr>
          <w:rFonts w:cs="B Nazanin" w:hint="cs"/>
          <w:sz w:val="24"/>
          <w:szCs w:val="24"/>
          <w:rtl/>
          <w:lang w:bidi="fa-IR"/>
        </w:rPr>
        <w:t xml:space="preserve"> </w:t>
      </w:r>
      <w:r w:rsidR="00E91665" w:rsidRPr="00D32212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1A22A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A22A4">
        <w:rPr>
          <w:rFonts w:cs="B Nazanin" w:hint="cs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>گروه ارائه دهنده :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662EBC" w:rsidRPr="00D32212">
        <w:rPr>
          <w:rFonts w:cs="2  Nazanin" w:hint="cs"/>
          <w:b/>
          <w:bCs/>
          <w:sz w:val="24"/>
          <w:szCs w:val="24"/>
          <w:rtl/>
        </w:rPr>
        <w:t>آمارزیستی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>نام مدرسین</w:t>
      </w:r>
      <w:r w:rsidR="002E08CE">
        <w:rPr>
          <w:rFonts w:cs="B Nazanin" w:hint="cs"/>
          <w:sz w:val="24"/>
          <w:szCs w:val="24"/>
          <w:rtl/>
          <w:lang w:bidi="fa-IR"/>
        </w:rPr>
        <w:t xml:space="preserve">: </w:t>
      </w:r>
      <w:r w:rsidR="002E08CE" w:rsidRPr="00D32212">
        <w:rPr>
          <w:rFonts w:cs="B Nazanin" w:hint="cs"/>
          <w:b/>
          <w:bCs/>
          <w:sz w:val="24"/>
          <w:szCs w:val="24"/>
          <w:rtl/>
          <w:lang w:bidi="fa-IR"/>
        </w:rPr>
        <w:t>سعید قنبری</w:t>
      </w:r>
      <w:r w:rsidR="00D32212" w:rsidRPr="00D32212">
        <w:rPr>
          <w:rFonts w:cs="B Nazanin" w:hint="cs"/>
          <w:b/>
          <w:bCs/>
          <w:sz w:val="24"/>
          <w:szCs w:val="24"/>
          <w:rtl/>
          <w:lang w:bidi="fa-IR"/>
        </w:rPr>
        <w:t>، دکتر بهمن چراغیان</w:t>
      </w:r>
      <w:r>
        <w:rPr>
          <w:rFonts w:cs="B Nazanin"/>
          <w:sz w:val="24"/>
          <w:szCs w:val="24"/>
          <w:rtl/>
          <w:lang w:bidi="fa-IR"/>
        </w:rPr>
        <w:tab/>
      </w:r>
      <w:r w:rsidR="00B240D2" w:rsidRPr="001A22A4">
        <w:rPr>
          <w:rFonts w:cs="B Nazanin" w:hint="cs"/>
          <w:sz w:val="24"/>
          <w:szCs w:val="24"/>
          <w:rtl/>
          <w:lang w:bidi="fa-IR"/>
        </w:rPr>
        <w:t>نام درس :</w:t>
      </w:r>
      <w:r w:rsidR="00E46311">
        <w:rPr>
          <w:rFonts w:cs="B Nazanin" w:hint="cs"/>
          <w:sz w:val="24"/>
          <w:szCs w:val="24"/>
          <w:rtl/>
          <w:lang w:bidi="fa-IR"/>
        </w:rPr>
        <w:t xml:space="preserve"> </w:t>
      </w:r>
      <w:r w:rsidR="002E08CE" w:rsidRPr="00D32212">
        <w:rPr>
          <w:rFonts w:cs="2  Nazanin" w:hint="cs"/>
          <w:b/>
          <w:bCs/>
          <w:sz w:val="24"/>
          <w:szCs w:val="24"/>
          <w:rtl/>
        </w:rPr>
        <w:t>طرح و تحلیل کارآزمایی بالینی</w:t>
      </w:r>
      <w:r w:rsidR="00B240D2" w:rsidRPr="001A22A4">
        <w:rPr>
          <w:rFonts w:cs="B Nazanin"/>
          <w:sz w:val="24"/>
          <w:szCs w:val="24"/>
          <w:rtl/>
          <w:lang w:bidi="fa-IR"/>
        </w:rPr>
        <w:tab/>
      </w:r>
      <w:r w:rsidR="0099661B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 xml:space="preserve">تعداد واحد: </w:t>
      </w:r>
      <w:r w:rsidR="00FA10A6">
        <w:rPr>
          <w:rFonts w:cs="B Nazanin" w:hint="cs"/>
          <w:sz w:val="24"/>
          <w:szCs w:val="24"/>
          <w:rtl/>
          <w:lang w:bidi="fa-IR"/>
        </w:rPr>
        <w:t>3</w:t>
      </w:r>
      <w:r w:rsidR="00E46311">
        <w:rPr>
          <w:rFonts w:cs="B Nazanin" w:hint="cs"/>
          <w:sz w:val="24"/>
          <w:szCs w:val="24"/>
          <w:rtl/>
          <w:lang w:bidi="fa-IR"/>
        </w:rPr>
        <w:t xml:space="preserve"> نظری </w:t>
      </w:r>
      <w:r w:rsidR="00E46311"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روز و ساعت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 xml:space="preserve"> ارائه</w:t>
      </w:r>
      <w:r>
        <w:rPr>
          <w:rFonts w:cs="B Nazanin" w:hint="cs"/>
          <w:sz w:val="24"/>
          <w:szCs w:val="24"/>
          <w:rtl/>
          <w:lang w:bidi="fa-IR"/>
        </w:rPr>
        <w:t xml:space="preserve"> درس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>:</w:t>
      </w:r>
      <w:r w:rsidR="00B1628C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2212" w:rsidRPr="00D32212">
        <w:rPr>
          <w:rFonts w:cs="B Nazanin" w:hint="cs"/>
          <w:b/>
          <w:bCs/>
          <w:sz w:val="24"/>
          <w:szCs w:val="24"/>
          <w:rtl/>
          <w:lang w:bidi="fa-IR"/>
        </w:rPr>
        <w:t>دوشنبه 8-</w:t>
      </w:r>
      <w:r w:rsidR="00D32212">
        <w:rPr>
          <w:rFonts w:cs="B Nazanin" w:hint="cs"/>
          <w:sz w:val="24"/>
          <w:szCs w:val="24"/>
          <w:rtl/>
          <w:lang w:bidi="fa-IR"/>
        </w:rPr>
        <w:t>10</w:t>
      </w:r>
      <w:r w:rsidR="00B1628C">
        <w:rPr>
          <w:rFonts w:cs="B Nazanin" w:hint="cs"/>
          <w:sz w:val="24"/>
          <w:szCs w:val="24"/>
          <w:rtl/>
          <w:lang w:bidi="fa-IR"/>
        </w:rPr>
        <w:tab/>
      </w:r>
      <w:r w:rsidR="00B240D2" w:rsidRPr="001A22A4">
        <w:rPr>
          <w:rFonts w:cs="B Nazanin" w:hint="cs"/>
          <w:sz w:val="24"/>
          <w:szCs w:val="24"/>
          <w:rtl/>
          <w:lang w:bidi="fa-IR"/>
        </w:rPr>
        <w:t>مقطع و عنوان رشته دانشجویان :</w:t>
      </w:r>
      <w:r w:rsidR="00E8250D">
        <w:rPr>
          <w:rFonts w:cs="B Nazanin" w:hint="cs"/>
          <w:sz w:val="24"/>
          <w:szCs w:val="24"/>
          <w:rtl/>
          <w:lang w:bidi="fa-IR"/>
        </w:rPr>
        <w:t xml:space="preserve"> </w:t>
      </w:r>
      <w:r w:rsidR="00E8250D" w:rsidRPr="00D32212">
        <w:rPr>
          <w:rFonts w:cs="B Nazanin" w:hint="cs"/>
          <w:b/>
          <w:bCs/>
          <w:sz w:val="24"/>
          <w:szCs w:val="24"/>
          <w:rtl/>
          <w:lang w:bidi="fa-IR"/>
        </w:rPr>
        <w:t>كارشناسي</w:t>
      </w:r>
      <w:r w:rsidR="00E8250D" w:rsidRPr="00D322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E8250D" w:rsidRPr="00D32212">
        <w:rPr>
          <w:rFonts w:cs="B Nazanin" w:hint="cs"/>
          <w:b/>
          <w:bCs/>
          <w:sz w:val="24"/>
          <w:szCs w:val="24"/>
          <w:rtl/>
          <w:lang w:bidi="fa-IR"/>
        </w:rPr>
        <w:t xml:space="preserve">ارشد </w:t>
      </w:r>
      <w:r w:rsidR="00E91665" w:rsidRPr="00D32212">
        <w:rPr>
          <w:rFonts w:cs="2  Nazanin" w:hint="cs"/>
          <w:b/>
          <w:bCs/>
          <w:sz w:val="24"/>
          <w:szCs w:val="24"/>
          <w:rtl/>
        </w:rPr>
        <w:t>آمارزیستی</w:t>
      </w:r>
      <w:r w:rsidR="00E91665" w:rsidRPr="001A22A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4F5B2F" w:rsidRPr="001A22A4" w:rsidRDefault="004F5B2F" w:rsidP="00E91665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لطفا در مورد هر جلسه دستکم موارد زیر را مشخص بفرمایید:</w:t>
      </w:r>
    </w:p>
    <w:p w:rsidR="00B240D2" w:rsidRPr="006533F5" w:rsidRDefault="004F5B2F" w:rsidP="00073042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روش ارائه شامل ارائه در سامانه نوید و یا ارائه به صورت همزمان از طریق سامانه اداب کانکت</w:t>
      </w:r>
    </w:p>
    <w:p w:rsidR="004F5B2F" w:rsidRPr="006533F5" w:rsidRDefault="004F5B2F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نوع محتوا شامل مولتی مدیا، پاورپوینت </w:t>
      </w:r>
      <w:r w:rsidR="00A75044">
        <w:rPr>
          <w:rFonts w:cs="B Nazanin" w:hint="cs"/>
          <w:sz w:val="24"/>
          <w:szCs w:val="24"/>
          <w:rtl/>
          <w:lang w:bidi="fa-IR"/>
        </w:rPr>
        <w:t>هم‌زمان</w:t>
      </w:r>
      <w:r w:rsidRPr="006533F5">
        <w:rPr>
          <w:rFonts w:cs="B Nazanin" w:hint="cs"/>
          <w:sz w:val="24"/>
          <w:szCs w:val="24"/>
          <w:rtl/>
          <w:lang w:bidi="fa-IR"/>
        </w:rPr>
        <w:t xml:space="preserve"> شده با صدای استاد، </w:t>
      </w:r>
      <w:r w:rsidRPr="006533F5">
        <w:rPr>
          <w:rFonts w:cs="B Nazanin"/>
          <w:sz w:val="24"/>
          <w:szCs w:val="24"/>
          <w:lang w:bidi="fa-IR"/>
        </w:rPr>
        <w:t>PDF</w:t>
      </w:r>
      <w:r w:rsidRPr="006533F5">
        <w:rPr>
          <w:rFonts w:cs="B Nazanin" w:hint="cs"/>
          <w:sz w:val="24"/>
          <w:szCs w:val="24"/>
          <w:rtl/>
          <w:lang w:bidi="fa-IR"/>
        </w:rPr>
        <w:t xml:space="preserve"> تهیه شده توسط استاد، پادکست صوتی و فیلم های تهیه شده توسط استاد </w:t>
      </w:r>
    </w:p>
    <w:p w:rsidR="00F010BC" w:rsidRPr="006533F5" w:rsidRDefault="00F010BC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جلسات حضوری با ذکر تاریخ و عنوان جلسه </w:t>
      </w:r>
    </w:p>
    <w:p w:rsidR="004F5B2F" w:rsidRPr="006533F5" w:rsidRDefault="004F5B2F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فعالیت های تعاملی در نظر گرفته شده برای دانشجویان شامل آزمون، تکلیف و تالار گفتگو </w:t>
      </w:r>
    </w:p>
    <w:p w:rsidR="001A22A4" w:rsidRPr="006533F5" w:rsidRDefault="001A22A4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بارم بندی نمرات شامل نمرات اختصاص یافته به آزمون، تکلیف، تالار گفتگو، آزمون نهایی و مشاهده دروس</w:t>
      </w:r>
    </w:p>
    <w:p w:rsidR="001A22A4" w:rsidRPr="006533F5" w:rsidRDefault="001A22A4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مشخص شدن انتظارات مدرسین از دانشجویان شامل زمان مشاهده محتوا، شرکت در جلسات همزمان </w:t>
      </w:r>
    </w:p>
    <w:p w:rsidR="00E474AA" w:rsidRDefault="00F010BC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مسیر ارتباطی اساتید با دانشجویان ( پیام رسان ها، ایمیل استاد، پیام در سامانه نوید)</w:t>
      </w:r>
    </w:p>
    <w:p w:rsidR="006533F5" w:rsidRPr="006533F5" w:rsidRDefault="006533F5" w:rsidP="006533F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10198" w:type="dxa"/>
        <w:tblLook w:val="04A0" w:firstRow="1" w:lastRow="0" w:firstColumn="1" w:lastColumn="0" w:noHBand="0" w:noVBand="1"/>
      </w:tblPr>
      <w:tblGrid>
        <w:gridCol w:w="732"/>
        <w:gridCol w:w="2144"/>
        <w:gridCol w:w="1803"/>
        <w:gridCol w:w="1432"/>
        <w:gridCol w:w="1283"/>
        <w:gridCol w:w="1430"/>
        <w:gridCol w:w="1374"/>
      </w:tblGrid>
      <w:tr w:rsidR="004B4D24" w:rsidTr="005F76E1">
        <w:tc>
          <w:tcPr>
            <w:tcW w:w="732" w:type="dxa"/>
          </w:tcPr>
          <w:p w:rsidR="004B4D24" w:rsidRDefault="004B4D24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44" w:type="dxa"/>
          </w:tcPr>
          <w:p w:rsidR="004B4D24" w:rsidRDefault="004B4D24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جلسه </w:t>
            </w:r>
          </w:p>
        </w:tc>
        <w:tc>
          <w:tcPr>
            <w:tcW w:w="1803" w:type="dxa"/>
          </w:tcPr>
          <w:p w:rsidR="004B4D24" w:rsidRDefault="004B4D24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ارائه (حضوری، نوید، اداب کانکت و ...)</w:t>
            </w:r>
          </w:p>
        </w:tc>
        <w:tc>
          <w:tcPr>
            <w:tcW w:w="1432" w:type="dxa"/>
          </w:tcPr>
          <w:p w:rsidR="004B4D24" w:rsidRDefault="004B4D24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محتوا</w:t>
            </w:r>
          </w:p>
        </w:tc>
        <w:tc>
          <w:tcPr>
            <w:tcW w:w="1283" w:type="dxa"/>
          </w:tcPr>
          <w:p w:rsidR="004B4D24" w:rsidRDefault="004B4D24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</w:t>
            </w:r>
          </w:p>
        </w:tc>
        <w:tc>
          <w:tcPr>
            <w:tcW w:w="1430" w:type="dxa"/>
          </w:tcPr>
          <w:p w:rsidR="004B4D24" w:rsidRDefault="004B4D24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فعالیت دانشجو </w:t>
            </w:r>
          </w:p>
        </w:tc>
        <w:tc>
          <w:tcPr>
            <w:tcW w:w="1374" w:type="dxa"/>
          </w:tcPr>
          <w:p w:rsidR="004B4D24" w:rsidRDefault="004B4D24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4C597C" w:rsidTr="005F76E1">
        <w:tc>
          <w:tcPr>
            <w:tcW w:w="732" w:type="dxa"/>
          </w:tcPr>
          <w:p w:rsidR="004C597C" w:rsidRDefault="00D32212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44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مفاهیم پایه ای آماری در کارآزمایی بالینی (مقایسه نسبت ها و مقایسه میانگین ها و رگرسیون)</w:t>
            </w:r>
          </w:p>
        </w:tc>
        <w:tc>
          <w:tcPr>
            <w:tcW w:w="1803" w:type="dxa"/>
          </w:tcPr>
          <w:p w:rsidR="004C597C" w:rsidRPr="004F4FF0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نوید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همزمان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اداب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کانکت</w:t>
            </w:r>
          </w:p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مولتی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مدیا،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صدای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استاد،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پادکست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صوتی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فیلم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83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حل تمرین</w:t>
            </w:r>
          </w:p>
        </w:tc>
        <w:tc>
          <w:tcPr>
            <w:tcW w:w="1374" w:type="dxa"/>
          </w:tcPr>
          <w:p w:rsidR="004C597C" w:rsidRDefault="004C597C" w:rsidP="004C597C">
            <w:pPr>
              <w:jc w:val="center"/>
            </w:pPr>
            <w:r w:rsidRPr="005F0885">
              <w:rPr>
                <w:rFonts w:cs="B Nazanin" w:hint="cs"/>
                <w:sz w:val="24"/>
                <w:szCs w:val="24"/>
                <w:rtl/>
                <w:lang w:bidi="fa-IR"/>
              </w:rPr>
              <w:t>سعید قنبری</w:t>
            </w:r>
          </w:p>
        </w:tc>
      </w:tr>
      <w:tr w:rsidR="004C597C" w:rsidTr="005F76E1">
        <w:tc>
          <w:tcPr>
            <w:tcW w:w="732" w:type="dxa"/>
          </w:tcPr>
          <w:p w:rsidR="004C597C" w:rsidRDefault="00D32212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44" w:type="dxa"/>
          </w:tcPr>
          <w:p w:rsidR="004C597C" w:rsidRPr="00E9343E" w:rsidRDefault="004C597C" w:rsidP="004C597C">
            <w:pPr>
              <w:bidi/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 های جایگزین ( طرح های متقاطع مقایسه دو درمان)</w:t>
            </w:r>
          </w:p>
        </w:tc>
        <w:tc>
          <w:tcPr>
            <w:tcW w:w="1803" w:type="dxa"/>
          </w:tcPr>
          <w:p w:rsidR="004C597C" w:rsidRPr="004F4FF0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نوید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همزمان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اداب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کانکت</w:t>
            </w:r>
          </w:p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مولتی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مدیا،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صدای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استاد،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پادکست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صوتی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فیلم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83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حل تمرین</w:t>
            </w:r>
          </w:p>
        </w:tc>
        <w:tc>
          <w:tcPr>
            <w:tcW w:w="1374" w:type="dxa"/>
          </w:tcPr>
          <w:p w:rsidR="004C597C" w:rsidRDefault="004C597C" w:rsidP="004C597C">
            <w:pPr>
              <w:jc w:val="center"/>
            </w:pPr>
            <w:r w:rsidRPr="005F0885">
              <w:rPr>
                <w:rFonts w:cs="B Nazanin" w:hint="cs"/>
                <w:sz w:val="24"/>
                <w:szCs w:val="24"/>
                <w:rtl/>
                <w:lang w:bidi="fa-IR"/>
              </w:rPr>
              <w:t>سعید قنبری</w:t>
            </w:r>
          </w:p>
        </w:tc>
      </w:tr>
      <w:tr w:rsidR="004C597C" w:rsidTr="005F76E1">
        <w:tc>
          <w:tcPr>
            <w:tcW w:w="732" w:type="dxa"/>
          </w:tcPr>
          <w:p w:rsidR="004C597C" w:rsidRDefault="00D32212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2144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 های جایگزین ( طرح های متقاطع مقایسه چند درمان)</w:t>
            </w:r>
          </w:p>
        </w:tc>
        <w:tc>
          <w:tcPr>
            <w:tcW w:w="1803" w:type="dxa"/>
          </w:tcPr>
          <w:p w:rsidR="004C597C" w:rsidRPr="004F4FF0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نوید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همزمان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اداب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کانکت</w:t>
            </w:r>
          </w:p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مولتی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مدیا،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صدای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استاد،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پادکست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صوتی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فیلم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83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حل تمرین</w:t>
            </w:r>
          </w:p>
        </w:tc>
        <w:tc>
          <w:tcPr>
            <w:tcW w:w="1374" w:type="dxa"/>
          </w:tcPr>
          <w:p w:rsidR="004C597C" w:rsidRDefault="004C597C" w:rsidP="004C597C">
            <w:pPr>
              <w:jc w:val="center"/>
            </w:pPr>
            <w:r w:rsidRPr="005F0885">
              <w:rPr>
                <w:rFonts w:cs="B Nazanin" w:hint="cs"/>
                <w:sz w:val="24"/>
                <w:szCs w:val="24"/>
                <w:rtl/>
                <w:lang w:bidi="fa-IR"/>
              </w:rPr>
              <w:t>سعید قنبری</w:t>
            </w:r>
          </w:p>
        </w:tc>
      </w:tr>
      <w:tr w:rsidR="004C597C" w:rsidTr="005F76E1">
        <w:tc>
          <w:tcPr>
            <w:tcW w:w="732" w:type="dxa"/>
          </w:tcPr>
          <w:p w:rsidR="004C597C" w:rsidRDefault="00D32212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44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 ح های عاملی در کارآزمایی های بالینی</w:t>
            </w:r>
          </w:p>
        </w:tc>
        <w:tc>
          <w:tcPr>
            <w:tcW w:w="1803" w:type="dxa"/>
          </w:tcPr>
          <w:p w:rsidR="004C597C" w:rsidRPr="004F4FF0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نوید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همزمان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اداب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کانکت</w:t>
            </w:r>
          </w:p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مولتی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مدیا،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صدای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استاد،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پادکست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صوتی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فیلم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83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حل تمرین</w:t>
            </w:r>
          </w:p>
        </w:tc>
        <w:tc>
          <w:tcPr>
            <w:tcW w:w="1374" w:type="dxa"/>
          </w:tcPr>
          <w:p w:rsidR="004C597C" w:rsidRDefault="004C597C" w:rsidP="004C597C">
            <w:pPr>
              <w:jc w:val="center"/>
            </w:pPr>
            <w:r w:rsidRPr="005F0885">
              <w:rPr>
                <w:rFonts w:cs="B Nazanin" w:hint="cs"/>
                <w:sz w:val="24"/>
                <w:szCs w:val="24"/>
                <w:rtl/>
                <w:lang w:bidi="fa-IR"/>
              </w:rPr>
              <w:t>سعید قنبری</w:t>
            </w:r>
          </w:p>
        </w:tc>
      </w:tr>
      <w:tr w:rsidR="004C597C" w:rsidTr="005F76E1">
        <w:tc>
          <w:tcPr>
            <w:tcW w:w="732" w:type="dxa"/>
          </w:tcPr>
          <w:p w:rsidR="004C597C" w:rsidRDefault="00D32212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44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مطالعه های هم ارزی </w:t>
            </w:r>
          </w:p>
          <w:p w:rsidR="004C597C" w:rsidRDefault="004C597C" w:rsidP="004C597C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Test for difference</w:t>
            </w:r>
          </w:p>
          <w:p w:rsidR="004C597C" w:rsidRDefault="004C597C" w:rsidP="004C597C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Test for Non- inferiority</w:t>
            </w:r>
          </w:p>
          <w:p w:rsidR="004C597C" w:rsidRDefault="004C597C" w:rsidP="004C597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03" w:type="dxa"/>
          </w:tcPr>
          <w:p w:rsidR="004C597C" w:rsidRPr="004F4FF0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نوید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همزمان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اداب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کانکت</w:t>
            </w:r>
          </w:p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مولتی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مدیا،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صدای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استاد،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پادکست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صوتی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فیلم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83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حل تمرین</w:t>
            </w:r>
          </w:p>
        </w:tc>
        <w:tc>
          <w:tcPr>
            <w:tcW w:w="1374" w:type="dxa"/>
          </w:tcPr>
          <w:p w:rsidR="004C597C" w:rsidRDefault="004C597C" w:rsidP="004C597C">
            <w:pPr>
              <w:jc w:val="center"/>
            </w:pPr>
            <w:r w:rsidRPr="005F0885">
              <w:rPr>
                <w:rFonts w:cs="B Nazanin" w:hint="cs"/>
                <w:sz w:val="24"/>
                <w:szCs w:val="24"/>
                <w:rtl/>
                <w:lang w:bidi="fa-IR"/>
              </w:rPr>
              <w:t>سعید قنبری</w:t>
            </w:r>
          </w:p>
        </w:tc>
      </w:tr>
      <w:tr w:rsidR="004C597C" w:rsidTr="005F76E1">
        <w:tc>
          <w:tcPr>
            <w:tcW w:w="732" w:type="dxa"/>
          </w:tcPr>
          <w:p w:rsidR="004C597C" w:rsidRDefault="00D32212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44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های هم ارزی</w:t>
            </w:r>
          </w:p>
          <w:p w:rsidR="004C597C" w:rsidRDefault="004C597C" w:rsidP="004C597C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Test for Superiority</w:t>
            </w:r>
          </w:p>
          <w:p w:rsidR="004C597C" w:rsidRPr="00510858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Test for equivalence</w:t>
            </w:r>
          </w:p>
        </w:tc>
        <w:tc>
          <w:tcPr>
            <w:tcW w:w="1803" w:type="dxa"/>
          </w:tcPr>
          <w:p w:rsidR="004C597C" w:rsidRPr="004F4FF0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نوید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همزمان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اداب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کانکت</w:t>
            </w:r>
          </w:p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مولتی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مدیا،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صدای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استاد،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پادکست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صوتی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فیلم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83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حل تمرین</w:t>
            </w:r>
          </w:p>
        </w:tc>
        <w:tc>
          <w:tcPr>
            <w:tcW w:w="1374" w:type="dxa"/>
          </w:tcPr>
          <w:p w:rsidR="004C597C" w:rsidRDefault="004C597C" w:rsidP="004C597C">
            <w:pPr>
              <w:jc w:val="center"/>
            </w:pPr>
            <w:r w:rsidRPr="005F0885">
              <w:rPr>
                <w:rFonts w:cs="B Nazanin" w:hint="cs"/>
                <w:sz w:val="24"/>
                <w:szCs w:val="24"/>
                <w:rtl/>
                <w:lang w:bidi="fa-IR"/>
              </w:rPr>
              <w:t>سعید قنبری</w:t>
            </w:r>
          </w:p>
        </w:tc>
      </w:tr>
      <w:tr w:rsidR="004C597C" w:rsidTr="00D32212">
        <w:trPr>
          <w:trHeight w:val="2188"/>
        </w:trPr>
        <w:tc>
          <w:tcPr>
            <w:tcW w:w="732" w:type="dxa"/>
          </w:tcPr>
          <w:p w:rsidR="004C597C" w:rsidRDefault="00D32212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144" w:type="dxa"/>
          </w:tcPr>
          <w:p w:rsidR="004C597C" w:rsidRPr="00510858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 اندازه های تکراری 1</w:t>
            </w:r>
          </w:p>
        </w:tc>
        <w:tc>
          <w:tcPr>
            <w:tcW w:w="1803" w:type="dxa"/>
          </w:tcPr>
          <w:p w:rsidR="004C597C" w:rsidRPr="004F4FF0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نوید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همزمان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اداب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کانکت</w:t>
            </w:r>
          </w:p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مولتی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مدیا،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صدای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استاد،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پادکست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صوتی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فیلم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83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حل تمرین</w:t>
            </w:r>
          </w:p>
        </w:tc>
        <w:tc>
          <w:tcPr>
            <w:tcW w:w="1374" w:type="dxa"/>
          </w:tcPr>
          <w:p w:rsidR="004C597C" w:rsidRDefault="004C597C" w:rsidP="004C597C">
            <w:pPr>
              <w:jc w:val="center"/>
            </w:pPr>
            <w:r w:rsidRPr="005F0885">
              <w:rPr>
                <w:rFonts w:cs="B Nazanin" w:hint="cs"/>
                <w:sz w:val="24"/>
                <w:szCs w:val="24"/>
                <w:rtl/>
                <w:lang w:bidi="fa-IR"/>
              </w:rPr>
              <w:t>سعید قنبری</w:t>
            </w:r>
          </w:p>
        </w:tc>
      </w:tr>
      <w:tr w:rsidR="004C597C" w:rsidTr="005F76E1">
        <w:tc>
          <w:tcPr>
            <w:tcW w:w="732" w:type="dxa"/>
          </w:tcPr>
          <w:p w:rsidR="004C597C" w:rsidRDefault="00D32212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144" w:type="dxa"/>
          </w:tcPr>
          <w:p w:rsidR="004C597C" w:rsidRPr="00510858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 اندازه های تکراری 2</w:t>
            </w:r>
          </w:p>
        </w:tc>
        <w:tc>
          <w:tcPr>
            <w:tcW w:w="1803" w:type="dxa"/>
          </w:tcPr>
          <w:p w:rsidR="004C597C" w:rsidRPr="004F4FF0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نوید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همزمان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اداب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کانکت</w:t>
            </w:r>
          </w:p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مولتی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مدیا،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صدای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استاد،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پادکست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صوتی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فیلم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83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حل تمرین</w:t>
            </w:r>
          </w:p>
        </w:tc>
        <w:tc>
          <w:tcPr>
            <w:tcW w:w="1374" w:type="dxa"/>
          </w:tcPr>
          <w:p w:rsidR="004C597C" w:rsidRDefault="004C597C" w:rsidP="004C597C">
            <w:pPr>
              <w:jc w:val="center"/>
            </w:pPr>
            <w:r w:rsidRPr="005F0885">
              <w:rPr>
                <w:rFonts w:cs="B Nazanin" w:hint="cs"/>
                <w:sz w:val="24"/>
                <w:szCs w:val="24"/>
                <w:rtl/>
                <w:lang w:bidi="fa-IR"/>
              </w:rPr>
              <w:t>سعید قنبری</w:t>
            </w:r>
          </w:p>
        </w:tc>
      </w:tr>
      <w:tr w:rsidR="004C597C" w:rsidTr="005F76E1">
        <w:tc>
          <w:tcPr>
            <w:tcW w:w="732" w:type="dxa"/>
          </w:tcPr>
          <w:p w:rsidR="004C597C" w:rsidRDefault="00D32212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144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تحلیل بقا در کارآزمایی های بالینی</w:t>
            </w:r>
          </w:p>
        </w:tc>
        <w:tc>
          <w:tcPr>
            <w:tcW w:w="1803" w:type="dxa"/>
          </w:tcPr>
          <w:p w:rsidR="004C597C" w:rsidRPr="004F4FF0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نوید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همزمان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طریق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اداب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کانکت</w:t>
            </w:r>
          </w:p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مولتی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مدیا،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صدای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استاد،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پادکست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صوتی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فیلم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83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حل تمرین</w:t>
            </w:r>
          </w:p>
        </w:tc>
        <w:tc>
          <w:tcPr>
            <w:tcW w:w="1374" w:type="dxa"/>
          </w:tcPr>
          <w:p w:rsidR="004C597C" w:rsidRDefault="004C597C" w:rsidP="004C597C">
            <w:pPr>
              <w:jc w:val="center"/>
            </w:pPr>
            <w:r w:rsidRPr="005F0885">
              <w:rPr>
                <w:rFonts w:cs="B Nazanin" w:hint="cs"/>
                <w:sz w:val="24"/>
                <w:szCs w:val="24"/>
                <w:rtl/>
                <w:lang w:bidi="fa-IR"/>
              </w:rPr>
              <w:t>سعید قنبری</w:t>
            </w:r>
          </w:p>
        </w:tc>
      </w:tr>
      <w:tr w:rsidR="004C597C" w:rsidTr="005F76E1">
        <w:tc>
          <w:tcPr>
            <w:tcW w:w="732" w:type="dxa"/>
          </w:tcPr>
          <w:p w:rsidR="004C597C" w:rsidRDefault="00D32212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10</w:t>
            </w:r>
          </w:p>
        </w:tc>
        <w:tc>
          <w:tcPr>
            <w:tcW w:w="2144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رگرسیون لجستیک و مفاهیم اپیدمیولوژیک</w:t>
            </w:r>
          </w:p>
        </w:tc>
        <w:tc>
          <w:tcPr>
            <w:tcW w:w="1803" w:type="dxa"/>
          </w:tcPr>
          <w:p w:rsidR="004C597C" w:rsidRPr="004F4FF0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نوید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همزمان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اداب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کانکت</w:t>
            </w:r>
          </w:p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مولتی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مدیا،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صدای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استاد،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پادکست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صوتی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فیلم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83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حل تمرین</w:t>
            </w:r>
          </w:p>
        </w:tc>
        <w:tc>
          <w:tcPr>
            <w:tcW w:w="1374" w:type="dxa"/>
          </w:tcPr>
          <w:p w:rsidR="004C597C" w:rsidRDefault="004C597C" w:rsidP="004C597C">
            <w:pPr>
              <w:jc w:val="center"/>
            </w:pPr>
            <w:r w:rsidRPr="005F0885">
              <w:rPr>
                <w:rFonts w:cs="B Nazanin" w:hint="cs"/>
                <w:sz w:val="24"/>
                <w:szCs w:val="24"/>
                <w:rtl/>
                <w:lang w:bidi="fa-IR"/>
              </w:rPr>
              <w:t>سعید قنبری</w:t>
            </w:r>
          </w:p>
        </w:tc>
      </w:tr>
      <w:tr w:rsidR="004C597C" w:rsidTr="005F76E1">
        <w:tc>
          <w:tcPr>
            <w:tcW w:w="732" w:type="dxa"/>
          </w:tcPr>
          <w:p w:rsidR="004C597C" w:rsidRDefault="00D32212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144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متغیرهای مخدوشکر و تحلیل کوواریانس</w:t>
            </w:r>
          </w:p>
        </w:tc>
        <w:tc>
          <w:tcPr>
            <w:tcW w:w="1803" w:type="dxa"/>
          </w:tcPr>
          <w:p w:rsidR="004C597C" w:rsidRPr="004F4FF0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نوید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همزمان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اداب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کانکت</w:t>
            </w:r>
          </w:p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مولتی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مدیا،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صدای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استاد،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پادکست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صوتی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4FF0">
              <w:rPr>
                <w:rFonts w:cs="B Nazanin" w:hint="cs"/>
                <w:sz w:val="24"/>
                <w:szCs w:val="24"/>
                <w:rtl/>
                <w:lang w:bidi="fa-IR"/>
              </w:rPr>
              <w:t>فیلم</w:t>
            </w:r>
            <w:r w:rsidRPr="004F4F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83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</w:tcPr>
          <w:p w:rsidR="004C597C" w:rsidRDefault="004C597C" w:rsidP="004C59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حل تمرین</w:t>
            </w:r>
          </w:p>
        </w:tc>
        <w:tc>
          <w:tcPr>
            <w:tcW w:w="1374" w:type="dxa"/>
          </w:tcPr>
          <w:p w:rsidR="004C597C" w:rsidRDefault="004C597C" w:rsidP="004C597C">
            <w:pPr>
              <w:jc w:val="center"/>
            </w:pPr>
            <w:r w:rsidRPr="005F0885">
              <w:rPr>
                <w:rFonts w:cs="B Nazanin" w:hint="cs"/>
                <w:sz w:val="24"/>
                <w:szCs w:val="24"/>
                <w:rtl/>
                <w:lang w:bidi="fa-IR"/>
              </w:rPr>
              <w:t>سعید قنبری</w:t>
            </w:r>
          </w:p>
        </w:tc>
      </w:tr>
    </w:tbl>
    <w:p w:rsidR="00B240D2" w:rsidRPr="001A22A4" w:rsidRDefault="006A0C9F" w:rsidP="00EF5D55">
      <w:pPr>
        <w:bidi/>
        <w:rPr>
          <w:rFonts w:cs="B Nazanin"/>
          <w:sz w:val="24"/>
          <w:szCs w:val="24"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خواهشمند است طرح دوره تدوین شده در قسمت معرفی درس سامانه نوید ارائه شود</w:t>
      </w:r>
    </w:p>
    <w:sectPr w:rsidR="00B240D2" w:rsidRPr="001A22A4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463D2"/>
    <w:rsid w:val="00073042"/>
    <w:rsid w:val="000B5726"/>
    <w:rsid w:val="000C30CE"/>
    <w:rsid w:val="00122FE1"/>
    <w:rsid w:val="001255DE"/>
    <w:rsid w:val="00182A8D"/>
    <w:rsid w:val="001A22A4"/>
    <w:rsid w:val="001C45D1"/>
    <w:rsid w:val="001C4E6A"/>
    <w:rsid w:val="00226AC9"/>
    <w:rsid w:val="002816E3"/>
    <w:rsid w:val="0029176F"/>
    <w:rsid w:val="002E08CE"/>
    <w:rsid w:val="002F71BA"/>
    <w:rsid w:val="003440E5"/>
    <w:rsid w:val="00357DFC"/>
    <w:rsid w:val="00382145"/>
    <w:rsid w:val="00414F4B"/>
    <w:rsid w:val="00472266"/>
    <w:rsid w:val="004A474F"/>
    <w:rsid w:val="004B08EB"/>
    <w:rsid w:val="004B4D24"/>
    <w:rsid w:val="004C597C"/>
    <w:rsid w:val="004F4FF0"/>
    <w:rsid w:val="004F5B2F"/>
    <w:rsid w:val="00510858"/>
    <w:rsid w:val="005573F2"/>
    <w:rsid w:val="005F76E1"/>
    <w:rsid w:val="00611516"/>
    <w:rsid w:val="00626BD5"/>
    <w:rsid w:val="006533F5"/>
    <w:rsid w:val="00662EBC"/>
    <w:rsid w:val="006961AD"/>
    <w:rsid w:val="006A0C9F"/>
    <w:rsid w:val="006A12FD"/>
    <w:rsid w:val="006B3525"/>
    <w:rsid w:val="006B39ED"/>
    <w:rsid w:val="006F1AD6"/>
    <w:rsid w:val="007D0205"/>
    <w:rsid w:val="00807062"/>
    <w:rsid w:val="00870ADD"/>
    <w:rsid w:val="008721B1"/>
    <w:rsid w:val="00873A0D"/>
    <w:rsid w:val="008B4C00"/>
    <w:rsid w:val="008C08B7"/>
    <w:rsid w:val="00925A8B"/>
    <w:rsid w:val="0094667A"/>
    <w:rsid w:val="00980A96"/>
    <w:rsid w:val="0099661B"/>
    <w:rsid w:val="009F2491"/>
    <w:rsid w:val="00A75044"/>
    <w:rsid w:val="00A85F0E"/>
    <w:rsid w:val="00AB1769"/>
    <w:rsid w:val="00B1628C"/>
    <w:rsid w:val="00B240D2"/>
    <w:rsid w:val="00B72955"/>
    <w:rsid w:val="00B8204D"/>
    <w:rsid w:val="00BC0A4B"/>
    <w:rsid w:val="00BF0B77"/>
    <w:rsid w:val="00C21849"/>
    <w:rsid w:val="00CE0BF9"/>
    <w:rsid w:val="00CE1D85"/>
    <w:rsid w:val="00D32212"/>
    <w:rsid w:val="00D63697"/>
    <w:rsid w:val="00DF28D6"/>
    <w:rsid w:val="00E46311"/>
    <w:rsid w:val="00E474AA"/>
    <w:rsid w:val="00E8250D"/>
    <w:rsid w:val="00E87DE9"/>
    <w:rsid w:val="00E91665"/>
    <w:rsid w:val="00E9343E"/>
    <w:rsid w:val="00EF5D55"/>
    <w:rsid w:val="00F00732"/>
    <w:rsid w:val="00F010BC"/>
    <w:rsid w:val="00F41C40"/>
    <w:rsid w:val="00FA10A6"/>
    <w:rsid w:val="00FA76CD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C3310F-960B-4729-9F30-6EBBE5DC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B1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FE62A-2710-498F-B7C8-43C4D4FE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سعید قنبری چاه انجیری</cp:lastModifiedBy>
  <cp:revision>2</cp:revision>
  <cp:lastPrinted>2020-09-23T06:38:00Z</cp:lastPrinted>
  <dcterms:created xsi:type="dcterms:W3CDTF">2025-02-18T08:17:00Z</dcterms:created>
  <dcterms:modified xsi:type="dcterms:W3CDTF">2025-02-18T08:17:00Z</dcterms:modified>
</cp:coreProperties>
</file>